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9225" w14:textId="77777777" w:rsidR="00C819CF" w:rsidRPr="00674D72" w:rsidRDefault="00C819CF" w:rsidP="00C819C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b/>
        </w:rPr>
      </w:pPr>
      <w:r w:rsidRPr="00674D72">
        <w:rPr>
          <w:rFonts w:ascii="Century Gothic" w:hAnsi="Century Gothic"/>
          <w:b/>
        </w:rPr>
        <w:t>Following Our Peoples Way: Building a Circle of Dignity and Justice</w:t>
      </w:r>
    </w:p>
    <w:p w14:paraId="76379198" w14:textId="43729C40" w:rsidR="00C819CF" w:rsidRPr="00674D72" w:rsidRDefault="00C819CF" w:rsidP="00C317F2">
      <w:pPr>
        <w:jc w:val="center"/>
        <w:rPr>
          <w:rFonts w:ascii="Century Gothic" w:hAnsi="Century Gothic" w:cstheme="minorHAnsi"/>
          <w:b/>
          <w:i/>
        </w:rPr>
      </w:pPr>
      <w:proofErr w:type="spellStart"/>
      <w:r w:rsidRPr="00674D72">
        <w:rPr>
          <w:rFonts w:ascii="Century Gothic" w:hAnsi="Century Gothic" w:cstheme="minorHAnsi"/>
          <w:b/>
          <w:i/>
        </w:rPr>
        <w:t>Gu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>dene</w:t>
      </w:r>
      <w:proofErr w:type="spellEnd"/>
      <w:r w:rsidRPr="00674D72">
        <w:rPr>
          <w:rFonts w:ascii="Century Gothic" w:hAnsi="Century Gothic" w:cstheme="minorHAnsi"/>
          <w:b/>
          <w:i/>
        </w:rPr>
        <w:t>́</w:t>
      </w:r>
      <w:r w:rsidRPr="00674D72">
        <w:rPr>
          <w:rFonts w:ascii="Century Gothic" w:hAnsi="Century Gothic" w:cs="Century Gothic"/>
          <w:b/>
          <w:i/>
        </w:rPr>
        <w:t>’</w:t>
      </w:r>
      <w:r w:rsidRPr="00674D7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674D72">
        <w:rPr>
          <w:rFonts w:ascii="Century Gothic" w:hAnsi="Century Gothic" w:cstheme="minorHAnsi"/>
          <w:b/>
          <w:i/>
        </w:rPr>
        <w:t>K</w:t>
      </w:r>
      <w:r w:rsidRPr="00674D72">
        <w:rPr>
          <w:rFonts w:ascii="Century Gothic" w:hAnsi="Century Gothic" w:cs="Century Gothic"/>
          <w:b/>
          <w:i/>
        </w:rPr>
        <w:t>’</w:t>
      </w:r>
      <w:r w:rsidRPr="00674D72">
        <w:rPr>
          <w:rFonts w:ascii="Century Gothic" w:hAnsi="Century Gothic" w:cstheme="minorHAnsi"/>
          <w:b/>
          <w:i/>
        </w:rPr>
        <w:t>éh</w:t>
      </w:r>
      <w:proofErr w:type="spellEnd"/>
      <w:r w:rsidRPr="00674D7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674D72">
        <w:rPr>
          <w:rFonts w:ascii="Century Gothic" w:hAnsi="Century Gothic" w:cstheme="minorHAnsi"/>
          <w:b/>
          <w:i/>
        </w:rPr>
        <w:t>Gu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>s</w:t>
      </w:r>
      <w:r w:rsidRPr="00674D72">
        <w:rPr>
          <w:rFonts w:ascii="Century Gothic" w:hAnsi="Century Gothic" w:cs="Century Gothic"/>
          <w:b/>
          <w:i/>
        </w:rPr>
        <w:t>’</w:t>
      </w:r>
      <w:r w:rsidRPr="00674D72">
        <w:rPr>
          <w:rFonts w:ascii="Century Gothic" w:hAnsi="Century Gothic" w:cstheme="minorHAnsi"/>
          <w:b/>
          <w:i/>
        </w:rPr>
        <w:t>a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>ni</w:t>
      </w:r>
      <w:proofErr w:type="spellEnd"/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 xml:space="preserve">: Dene </w:t>
      </w:r>
      <w:r w:rsidRPr="00674D72">
        <w:rPr>
          <w:rFonts w:ascii="Century Gothic" w:hAnsi="Century Gothic" w:cs="Century Gothic"/>
          <w:b/>
          <w:i/>
        </w:rPr>
        <w:t>’</w:t>
      </w:r>
      <w:r w:rsidRPr="00674D72">
        <w:rPr>
          <w:rFonts w:ascii="Century Gothic" w:hAnsi="Century Gothic" w:cstheme="minorHAnsi"/>
          <w:b/>
          <w:i/>
        </w:rPr>
        <w:t>A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 xml:space="preserve">́ </w:t>
      </w:r>
      <w:proofErr w:type="spellStart"/>
      <w:r w:rsidRPr="00674D72">
        <w:rPr>
          <w:rFonts w:ascii="Century Gothic" w:hAnsi="Century Gothic" w:cstheme="minorHAnsi"/>
          <w:b/>
          <w:i/>
        </w:rPr>
        <w:t>Nezen</w:t>
      </w:r>
      <w:proofErr w:type="spellEnd"/>
      <w:r w:rsidRPr="00674D7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674D72">
        <w:rPr>
          <w:rFonts w:ascii="Century Gothic" w:hAnsi="Century Gothic" w:cstheme="minorHAnsi"/>
          <w:b/>
          <w:i/>
        </w:rPr>
        <w:t>Gedi</w:t>
      </w:r>
      <w:proofErr w:type="spellEnd"/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>́</w:t>
      </w:r>
      <w:r w:rsidRPr="00674D72">
        <w:rPr>
          <w:rFonts w:ascii="Century Gothic" w:hAnsi="Century Gothic" w:cs="Century Gothic"/>
          <w:b/>
          <w:i/>
        </w:rPr>
        <w:t>’</w:t>
      </w:r>
      <w:r w:rsidRPr="00674D7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674D72">
        <w:rPr>
          <w:rFonts w:ascii="Century Gothic" w:hAnsi="Century Gothic" w:cstheme="minorHAnsi"/>
          <w:b/>
          <w:i/>
        </w:rPr>
        <w:t>Gu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>ti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>e</w:t>
      </w:r>
      <w:proofErr w:type="spellEnd"/>
      <w:r w:rsidRPr="00674D7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674D72">
        <w:rPr>
          <w:rFonts w:ascii="Century Gothic" w:hAnsi="Century Gothic" w:cstheme="minorHAnsi"/>
          <w:b/>
          <w:i/>
        </w:rPr>
        <w:t>Su</w:t>
      </w:r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="Century Gothic"/>
          <w:b/>
          <w:i/>
        </w:rPr>
        <w:t>’</w:t>
      </w:r>
      <w:r w:rsidRPr="00674D72">
        <w:rPr>
          <w:rFonts w:ascii="Century Gothic" w:hAnsi="Century Gothic" w:cstheme="minorHAnsi"/>
          <w:b/>
          <w:i/>
        </w:rPr>
        <w:t>a</w:t>
      </w:r>
      <w:proofErr w:type="spellEnd"/>
      <w:r w:rsidRPr="00674D72">
        <w:rPr>
          <w:rFonts w:ascii="Arial" w:hAnsi="Arial" w:cs="Arial"/>
          <w:b/>
          <w:i/>
        </w:rPr>
        <w:t>̨̄</w:t>
      </w:r>
      <w:proofErr w:type="spellStart"/>
      <w:r w:rsidRPr="00674D72">
        <w:rPr>
          <w:rFonts w:ascii="Century Gothic" w:hAnsi="Century Gothic" w:cstheme="minorHAnsi"/>
          <w:b/>
          <w:i/>
        </w:rPr>
        <w:t>i</w:t>
      </w:r>
      <w:proofErr w:type="spellEnd"/>
      <w:r w:rsidRPr="00674D72">
        <w:rPr>
          <w:rFonts w:ascii="Arial" w:hAnsi="Arial" w:cs="Arial"/>
          <w:b/>
          <w:i/>
        </w:rPr>
        <w:t>̄</w:t>
      </w:r>
      <w:r w:rsidRPr="00674D72">
        <w:rPr>
          <w:rFonts w:ascii="Century Gothic" w:hAnsi="Century Gothic" w:cstheme="minorHAnsi"/>
          <w:b/>
          <w:i/>
        </w:rPr>
        <w:t xml:space="preserve"> </w:t>
      </w:r>
      <w:proofErr w:type="spellStart"/>
      <w:r w:rsidRPr="00674D72">
        <w:rPr>
          <w:rFonts w:ascii="Century Gothic" w:hAnsi="Century Gothic" w:cstheme="minorHAnsi"/>
          <w:b/>
          <w:i/>
        </w:rPr>
        <w:t>dege</w:t>
      </w:r>
      <w:proofErr w:type="spellEnd"/>
    </w:p>
    <w:p w14:paraId="42A2E0D3" w14:textId="19DE47A1" w:rsidR="004772E9" w:rsidRDefault="008C1831" w:rsidP="00C819CF">
      <w:pPr>
        <w:rPr>
          <w:rFonts w:ascii="Century Gothic" w:hAnsi="Century Gothic" w:cstheme="minorHAnsi"/>
          <w:b/>
          <w:i/>
        </w:rPr>
      </w:pPr>
      <w:r w:rsidRPr="00674D72">
        <w:rPr>
          <w:rFonts w:ascii="Century Gothic" w:hAnsi="Century Gothic" w:cstheme="minorHAnsi"/>
          <w:b/>
          <w:i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2CC65E95" wp14:editId="45AAB703">
            <wp:simplePos x="0" y="0"/>
            <wp:positionH relativeFrom="column">
              <wp:posOffset>1270</wp:posOffset>
            </wp:positionH>
            <wp:positionV relativeFrom="paragraph">
              <wp:posOffset>94615</wp:posOffset>
            </wp:positionV>
            <wp:extent cx="571500" cy="4375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0E03E" w14:textId="77777777" w:rsidR="008C1831" w:rsidRPr="002D1949" w:rsidRDefault="00C819CF" w:rsidP="00674D72">
      <w:pPr>
        <w:rPr>
          <w:rFonts w:ascii="Century Gothic" w:hAnsi="Century Gothic" w:cstheme="minorHAnsi"/>
          <w:b/>
          <w:i/>
        </w:rPr>
      </w:pPr>
      <w:r w:rsidRPr="002D1949">
        <w:rPr>
          <w:rFonts w:ascii="Century Gothic" w:hAnsi="Century Gothic" w:cstheme="minorHAnsi"/>
          <w:b/>
          <w:i/>
        </w:rPr>
        <w:t xml:space="preserve">Project </w:t>
      </w:r>
      <w:r w:rsidR="00674D72" w:rsidRPr="002D1949">
        <w:rPr>
          <w:rFonts w:ascii="Century Gothic" w:hAnsi="Century Gothic" w:cstheme="minorHAnsi"/>
          <w:b/>
          <w:i/>
        </w:rPr>
        <w:t>Vision</w:t>
      </w:r>
      <w:r w:rsidRPr="002D1949">
        <w:rPr>
          <w:rFonts w:ascii="Century Gothic" w:hAnsi="Century Gothic" w:cstheme="minorHAnsi"/>
          <w:b/>
          <w:i/>
        </w:rPr>
        <w:t>:</w:t>
      </w:r>
      <w:r w:rsidR="00674D72" w:rsidRPr="002D1949">
        <w:rPr>
          <w:rFonts w:ascii="Century Gothic" w:hAnsi="Century Gothic" w:cstheme="minorHAnsi"/>
          <w:b/>
          <w:i/>
        </w:rPr>
        <w:t xml:space="preserve"> </w:t>
      </w:r>
    </w:p>
    <w:p w14:paraId="23FC745F" w14:textId="7F6EAEB2" w:rsidR="00674D72" w:rsidRPr="00674D72" w:rsidRDefault="00674D72" w:rsidP="00674D72">
      <w:pPr>
        <w:rPr>
          <w:rFonts w:ascii="Century Gothic" w:hAnsi="Century Gothic" w:cstheme="minorHAnsi"/>
          <w:b/>
          <w:i/>
        </w:rPr>
      </w:pPr>
      <w:r w:rsidRPr="00674D72">
        <w:rPr>
          <w:rFonts w:ascii="Century Gothic" w:hAnsi="Century Gothic" w:cs="Arial"/>
        </w:rPr>
        <w:t xml:space="preserve">Build a </w:t>
      </w:r>
      <w:r w:rsidRPr="00674D72">
        <w:rPr>
          <w:rFonts w:ascii="Century Gothic" w:hAnsi="Century Gothic" w:cstheme="minorHAnsi"/>
          <w:b/>
        </w:rPr>
        <w:t>safer and more responsive community</w:t>
      </w:r>
      <w:r w:rsidRPr="00674D72">
        <w:rPr>
          <w:rFonts w:ascii="Century Gothic" w:hAnsi="Century Gothic" w:cs="Arial"/>
        </w:rPr>
        <w:t xml:space="preserve"> by creating a team of Advocates who are anti-violence leaders that </w:t>
      </w:r>
      <w:r w:rsidRPr="00674D72">
        <w:rPr>
          <w:rFonts w:ascii="Century Gothic" w:hAnsi="Century Gothic" w:cs="Arial"/>
          <w:b/>
        </w:rPr>
        <w:t>support, respond, and restore</w:t>
      </w:r>
      <w:r w:rsidRPr="00674D72">
        <w:rPr>
          <w:rFonts w:ascii="Century Gothic" w:hAnsi="Century Gothic" w:cs="Arial"/>
        </w:rPr>
        <w:t xml:space="preserve"> dignity and safety amongst survivors of violence.</w:t>
      </w:r>
    </w:p>
    <w:p w14:paraId="0D0C2DDA" w14:textId="636EEE61" w:rsidR="00674D72" w:rsidRPr="00674D72" w:rsidRDefault="00674D72" w:rsidP="00C819CF">
      <w:pPr>
        <w:rPr>
          <w:rFonts w:ascii="Century Gothic" w:hAnsi="Century Gothic" w:cstheme="minorHAnsi"/>
          <w:b/>
          <w:i/>
        </w:rPr>
      </w:pPr>
      <w:r w:rsidRPr="00674D72">
        <w:rPr>
          <w:rFonts w:ascii="Century Gothic" w:hAnsi="Century Gothic" w:cstheme="minorHAnsi"/>
          <w:b/>
          <w:i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6F65EDA6" wp14:editId="0B999301">
            <wp:simplePos x="0" y="0"/>
            <wp:positionH relativeFrom="column">
              <wp:posOffset>-1270</wp:posOffset>
            </wp:positionH>
            <wp:positionV relativeFrom="paragraph">
              <wp:posOffset>133985</wp:posOffset>
            </wp:positionV>
            <wp:extent cx="572135" cy="438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17E9A" w14:textId="625BF92C" w:rsidR="008C1831" w:rsidRPr="002D1949" w:rsidRDefault="00674D72" w:rsidP="00674D72">
      <w:pPr>
        <w:rPr>
          <w:rFonts w:ascii="Century Gothic" w:hAnsi="Century Gothic" w:cstheme="minorHAnsi"/>
          <w:b/>
          <w:i/>
        </w:rPr>
      </w:pPr>
      <w:r w:rsidRPr="002D1949">
        <w:rPr>
          <w:rFonts w:ascii="Century Gothic" w:hAnsi="Century Gothic" w:cstheme="minorHAnsi"/>
          <w:b/>
          <w:i/>
        </w:rPr>
        <w:t>Project Overview:</w:t>
      </w:r>
    </w:p>
    <w:p w14:paraId="7E607FD2" w14:textId="17F1DC48" w:rsidR="008C1831" w:rsidRPr="00C911F1" w:rsidRDefault="00674D72" w:rsidP="008C1831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sz w:val="22"/>
          <w:szCs w:val="22"/>
        </w:rPr>
        <w:t xml:space="preserve"> </w:t>
      </w:r>
      <w:r w:rsidR="00C819CF" w:rsidRPr="00C911F1">
        <w:rPr>
          <w:rFonts w:ascii="Century Gothic" w:hAnsi="Century Gothic" w:cstheme="minorHAnsi"/>
          <w:sz w:val="22"/>
          <w:szCs w:val="22"/>
        </w:rPr>
        <w:t xml:space="preserve">Build a core group of </w:t>
      </w:r>
      <w:r w:rsidR="00C317F2" w:rsidRPr="00C911F1">
        <w:rPr>
          <w:rFonts w:ascii="Century Gothic" w:hAnsi="Century Gothic" w:cstheme="minorHAnsi"/>
          <w:b/>
          <w:sz w:val="22"/>
          <w:szCs w:val="22"/>
        </w:rPr>
        <w:t xml:space="preserve">10 </w:t>
      </w:r>
      <w:r w:rsidR="00C819CF" w:rsidRPr="00C911F1">
        <w:rPr>
          <w:rFonts w:ascii="Century Gothic" w:hAnsi="Century Gothic" w:cstheme="minorHAnsi"/>
          <w:b/>
          <w:sz w:val="22"/>
          <w:szCs w:val="22"/>
        </w:rPr>
        <w:t>Advocates</w:t>
      </w:r>
      <w:r w:rsidR="00C819CF" w:rsidRPr="00C911F1">
        <w:rPr>
          <w:rFonts w:ascii="Century Gothic" w:hAnsi="Century Gothic" w:cstheme="minorHAnsi"/>
          <w:sz w:val="22"/>
          <w:szCs w:val="22"/>
        </w:rPr>
        <w:t xml:space="preserve"> in Wat</w:t>
      </w:r>
      <w:r w:rsidR="00C317F2" w:rsidRPr="00C911F1">
        <w:rPr>
          <w:rFonts w:ascii="Century Gothic" w:hAnsi="Century Gothic" w:cstheme="minorHAnsi"/>
          <w:sz w:val="22"/>
          <w:szCs w:val="22"/>
        </w:rPr>
        <w:t>s</w:t>
      </w:r>
      <w:r w:rsidR="00C819CF" w:rsidRPr="00C911F1">
        <w:rPr>
          <w:rFonts w:ascii="Century Gothic" w:hAnsi="Century Gothic" w:cstheme="minorHAnsi"/>
          <w:sz w:val="22"/>
          <w:szCs w:val="22"/>
        </w:rPr>
        <w:t>on Lake (including Upper Liard and Lower Post)</w:t>
      </w:r>
      <w:r w:rsidR="00C317F2" w:rsidRPr="00C911F1">
        <w:rPr>
          <w:rFonts w:ascii="Century Gothic" w:hAnsi="Century Gothic" w:cstheme="minorHAnsi"/>
          <w:sz w:val="22"/>
          <w:szCs w:val="22"/>
        </w:rPr>
        <w:t xml:space="preserve"> made up of Indigenous and non-Indigenous women</w:t>
      </w:r>
    </w:p>
    <w:p w14:paraId="484D8FE6" w14:textId="07A144E9" w:rsidR="00C317F2" w:rsidRPr="00C911F1" w:rsidRDefault="00C317F2" w:rsidP="00C819CF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sz w:val="22"/>
          <w:szCs w:val="22"/>
        </w:rPr>
        <w:t xml:space="preserve">Advocates will receive trainings in </w:t>
      </w:r>
      <w:r w:rsidRPr="00C911F1">
        <w:rPr>
          <w:rFonts w:ascii="Century Gothic" w:hAnsi="Century Gothic" w:cstheme="minorHAnsi"/>
          <w:b/>
          <w:sz w:val="22"/>
          <w:szCs w:val="22"/>
        </w:rPr>
        <w:t>response-based practice</w:t>
      </w:r>
      <w:r w:rsidRPr="00C911F1">
        <w:rPr>
          <w:rFonts w:ascii="Century Gothic" w:hAnsi="Century Gothic" w:cstheme="minorHAnsi"/>
          <w:sz w:val="22"/>
          <w:szCs w:val="22"/>
        </w:rPr>
        <w:t xml:space="preserve"> and </w:t>
      </w:r>
      <w:proofErr w:type="spellStart"/>
      <w:r w:rsidRPr="00C911F1">
        <w:rPr>
          <w:rFonts w:ascii="Century Gothic" w:hAnsi="Century Gothic" w:cstheme="minorHAnsi"/>
          <w:b/>
          <w:sz w:val="22"/>
          <w:szCs w:val="22"/>
        </w:rPr>
        <w:t>Kaska</w:t>
      </w:r>
      <w:proofErr w:type="spellEnd"/>
      <w:r w:rsidRPr="00C911F1">
        <w:rPr>
          <w:rFonts w:ascii="Century Gothic" w:hAnsi="Century Gothic" w:cstheme="minorHAnsi"/>
          <w:b/>
          <w:sz w:val="22"/>
          <w:szCs w:val="22"/>
        </w:rPr>
        <w:t xml:space="preserve"> Dena </w:t>
      </w:r>
      <w:r w:rsidR="00C911F1" w:rsidRPr="00C911F1">
        <w:rPr>
          <w:rFonts w:ascii="Century Gothic" w:hAnsi="Century Gothic" w:cstheme="minorHAnsi"/>
          <w:b/>
          <w:sz w:val="22"/>
          <w:szCs w:val="22"/>
        </w:rPr>
        <w:t>principles, protocols and teachings of dignity, justice and healing</w:t>
      </w:r>
    </w:p>
    <w:p w14:paraId="6CC171B0" w14:textId="7CEEF2EA" w:rsidR="008C1831" w:rsidRPr="00C911F1" w:rsidRDefault="008C1831" w:rsidP="00C819CF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sz w:val="22"/>
          <w:szCs w:val="22"/>
        </w:rPr>
        <w:t xml:space="preserve">There will be a </w:t>
      </w:r>
      <w:r w:rsidRPr="00C911F1">
        <w:rPr>
          <w:rFonts w:ascii="Century Gothic" w:hAnsi="Century Gothic" w:cstheme="minorHAnsi"/>
          <w:b/>
          <w:sz w:val="22"/>
          <w:szCs w:val="22"/>
        </w:rPr>
        <w:t>Circle of Support</w:t>
      </w:r>
      <w:r w:rsidRPr="00C911F1">
        <w:rPr>
          <w:rFonts w:ascii="Century Gothic" w:hAnsi="Century Gothic" w:cstheme="minorHAnsi"/>
          <w:sz w:val="22"/>
          <w:szCs w:val="22"/>
        </w:rPr>
        <w:t xml:space="preserve"> (i.e. LAWS, Elders, Project Coordinator, </w:t>
      </w:r>
      <w:r w:rsidR="00C911F1" w:rsidRPr="002D1949">
        <w:rPr>
          <w:rFonts w:ascii="Century Gothic" w:eastAsia="Times New Roman" w:hAnsi="Century Gothic" w:cstheme="minorHAnsi"/>
          <w:sz w:val="22"/>
          <w:szCs w:val="22"/>
        </w:rPr>
        <w:t>staff at local agencies</w:t>
      </w:r>
      <w:r w:rsidR="00C911F1">
        <w:rPr>
          <w:rFonts w:ascii="Century Gothic" w:eastAsia="Times New Roman" w:hAnsi="Century Gothic" w:cstheme="minorHAnsi"/>
        </w:rPr>
        <w:t>, schools</w:t>
      </w:r>
      <w:r w:rsidR="00C911F1" w:rsidRPr="002D1949">
        <w:rPr>
          <w:rFonts w:ascii="Century Gothic" w:eastAsia="Times New Roman" w:hAnsi="Century Gothic" w:cstheme="minorHAnsi"/>
          <w:sz w:val="22"/>
          <w:szCs w:val="22"/>
        </w:rPr>
        <w:t xml:space="preserve"> and </w:t>
      </w:r>
      <w:r w:rsidR="00C911F1">
        <w:rPr>
          <w:rFonts w:ascii="Century Gothic" w:eastAsia="Times New Roman" w:hAnsi="Century Gothic" w:cstheme="minorHAnsi"/>
        </w:rPr>
        <w:t>organizations</w:t>
      </w:r>
      <w:r w:rsidRPr="00C911F1">
        <w:rPr>
          <w:rFonts w:ascii="Century Gothic" w:hAnsi="Century Gothic" w:cstheme="minorHAnsi"/>
          <w:sz w:val="22"/>
          <w:szCs w:val="22"/>
        </w:rPr>
        <w:t>) to support Advocates throughout the Project</w:t>
      </w:r>
    </w:p>
    <w:p w14:paraId="115F7081" w14:textId="192C88DE" w:rsidR="00C317F2" w:rsidRPr="00C911F1" w:rsidRDefault="00674D72" w:rsidP="00C819CF">
      <w:pPr>
        <w:pStyle w:val="ListParagraph"/>
        <w:numPr>
          <w:ilvl w:val="0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sz w:val="22"/>
          <w:szCs w:val="22"/>
        </w:rPr>
        <w:t xml:space="preserve">Advocates role </w:t>
      </w:r>
      <w:r w:rsidR="002D1949" w:rsidRPr="00C911F1">
        <w:rPr>
          <w:rFonts w:ascii="Century Gothic" w:hAnsi="Century Gothic" w:cstheme="minorHAnsi"/>
          <w:sz w:val="22"/>
          <w:szCs w:val="22"/>
        </w:rPr>
        <w:t xml:space="preserve">in the community </w:t>
      </w:r>
      <w:r w:rsidR="00C317F2" w:rsidRPr="00C911F1">
        <w:rPr>
          <w:rFonts w:ascii="Century Gothic" w:hAnsi="Century Gothic" w:cstheme="minorHAnsi"/>
          <w:sz w:val="22"/>
          <w:szCs w:val="22"/>
        </w:rPr>
        <w:t>will involve:</w:t>
      </w:r>
    </w:p>
    <w:p w14:paraId="55C71359" w14:textId="74B37FC0" w:rsidR="008C1831" w:rsidRPr="006134BD" w:rsidRDefault="008C1831" w:rsidP="00674D72">
      <w:pPr>
        <w:pStyle w:val="ListParagraph"/>
        <w:numPr>
          <w:ilvl w:val="1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6134BD">
        <w:rPr>
          <w:rFonts w:ascii="Century Gothic" w:hAnsi="Century Gothic" w:cstheme="minorHAnsi"/>
          <w:sz w:val="22"/>
          <w:szCs w:val="22"/>
        </w:rPr>
        <w:t>Organi</w:t>
      </w:r>
      <w:r w:rsidR="002D1949" w:rsidRPr="006134BD">
        <w:rPr>
          <w:rFonts w:ascii="Century Gothic" w:hAnsi="Century Gothic" w:cstheme="minorHAnsi"/>
          <w:sz w:val="22"/>
          <w:szCs w:val="22"/>
        </w:rPr>
        <w:t>zing</w:t>
      </w:r>
      <w:r w:rsidRPr="006134BD">
        <w:rPr>
          <w:rFonts w:ascii="Century Gothic" w:hAnsi="Century Gothic" w:cstheme="minorHAnsi"/>
          <w:sz w:val="22"/>
          <w:szCs w:val="22"/>
        </w:rPr>
        <w:t xml:space="preserve"> </w:t>
      </w:r>
      <w:r w:rsidRPr="006134BD">
        <w:rPr>
          <w:rFonts w:ascii="Century Gothic" w:hAnsi="Century Gothic" w:cstheme="minorHAnsi"/>
          <w:b/>
          <w:sz w:val="22"/>
          <w:szCs w:val="22"/>
        </w:rPr>
        <w:t>community campaigns</w:t>
      </w:r>
    </w:p>
    <w:p w14:paraId="66B144EC" w14:textId="370BABB5" w:rsidR="00674D72" w:rsidRPr="00C911F1" w:rsidRDefault="00674D72" w:rsidP="00674D72">
      <w:pPr>
        <w:pStyle w:val="ListParagraph"/>
        <w:numPr>
          <w:ilvl w:val="1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t>Job shadowing/placements at local agencies</w:t>
      </w:r>
    </w:p>
    <w:p w14:paraId="39183654" w14:textId="2E84484B" w:rsidR="00674D72" w:rsidRPr="00C911F1" w:rsidRDefault="008C1831" w:rsidP="00674D72">
      <w:pPr>
        <w:pStyle w:val="ListParagraph"/>
        <w:numPr>
          <w:ilvl w:val="1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t>Survivor support</w:t>
      </w:r>
      <w:r w:rsidRPr="00C911F1">
        <w:rPr>
          <w:rFonts w:ascii="Century Gothic" w:hAnsi="Century Gothic" w:cstheme="minorHAnsi"/>
          <w:sz w:val="22"/>
          <w:szCs w:val="22"/>
        </w:rPr>
        <w:t xml:space="preserve"> (i.e. referrals to agencies, accompany survivors to appointments)</w:t>
      </w:r>
    </w:p>
    <w:p w14:paraId="0F8D33DF" w14:textId="2CE2BFC0" w:rsidR="008C1831" w:rsidRPr="00C911F1" w:rsidRDefault="008C1831" w:rsidP="008C1831">
      <w:pPr>
        <w:pStyle w:val="ListParagraph"/>
        <w:numPr>
          <w:ilvl w:val="1"/>
          <w:numId w:val="2"/>
        </w:numPr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t>Note:</w:t>
      </w:r>
      <w:r w:rsidRPr="00C911F1">
        <w:rPr>
          <w:rFonts w:ascii="Century Gothic" w:hAnsi="Century Gothic" w:cstheme="minorHAnsi"/>
          <w:sz w:val="22"/>
          <w:szCs w:val="22"/>
        </w:rPr>
        <w:t xml:space="preserve"> This is an initial list of activities, </w:t>
      </w:r>
      <w:r w:rsidR="00C317F2" w:rsidRPr="00C911F1">
        <w:rPr>
          <w:rFonts w:ascii="Century Gothic" w:hAnsi="Century Gothic" w:cstheme="minorHAnsi"/>
          <w:sz w:val="22"/>
          <w:szCs w:val="22"/>
        </w:rPr>
        <w:t>Advocates will design the types of activities they provide to the community</w:t>
      </w:r>
    </w:p>
    <w:p w14:paraId="0122EFD1" w14:textId="39F9BCDB" w:rsidR="008C1831" w:rsidRPr="008C1831" w:rsidRDefault="008C1831" w:rsidP="008C1831">
      <w:pPr>
        <w:pStyle w:val="ListParagraph"/>
        <w:ind w:left="1440"/>
        <w:rPr>
          <w:rFonts w:ascii="Century Gothic" w:hAnsi="Century Gothic" w:cstheme="minorHAnsi"/>
          <w:i/>
          <w:sz w:val="22"/>
          <w:szCs w:val="22"/>
        </w:rPr>
      </w:pPr>
      <w:r w:rsidRPr="00674D72">
        <w:rPr>
          <w:rFonts w:ascii="Century Gothic" w:hAnsi="Century Gothic" w:cstheme="minorHAnsi"/>
          <w:b/>
          <w:i/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1045B1BA" wp14:editId="5BA821C0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572135" cy="438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FC5CD" w14:textId="1692C73B" w:rsidR="00AA6D7F" w:rsidRDefault="00AA6D7F" w:rsidP="00AA6D7F">
      <w:pPr>
        <w:rPr>
          <w:rFonts w:ascii="Century Gothic" w:hAnsi="Century Gothic" w:cstheme="minorHAnsi"/>
          <w:b/>
          <w:i/>
        </w:rPr>
      </w:pPr>
      <w:r w:rsidRPr="00AA6D7F">
        <w:rPr>
          <w:rFonts w:ascii="Century Gothic" w:hAnsi="Century Gothic" w:cstheme="minorHAnsi"/>
          <w:b/>
          <w:i/>
        </w:rPr>
        <w:t xml:space="preserve">What </w:t>
      </w:r>
      <w:r w:rsidR="002D1949">
        <w:rPr>
          <w:rFonts w:ascii="Century Gothic" w:hAnsi="Century Gothic" w:cstheme="minorHAnsi"/>
          <w:b/>
          <w:i/>
        </w:rPr>
        <w:t xml:space="preserve">is the </w:t>
      </w:r>
      <w:r w:rsidRPr="00AA6D7F">
        <w:rPr>
          <w:rFonts w:ascii="Century Gothic" w:hAnsi="Century Gothic" w:cstheme="minorHAnsi"/>
          <w:b/>
          <w:i/>
        </w:rPr>
        <w:t>commitment?</w:t>
      </w:r>
    </w:p>
    <w:p w14:paraId="4697940B" w14:textId="56ECED64" w:rsidR="00AA6D7F" w:rsidRPr="00851A48" w:rsidRDefault="00AA6D7F" w:rsidP="00851A48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</w:rPr>
      </w:pPr>
      <w:r w:rsidRPr="00C911F1">
        <w:rPr>
          <w:rFonts w:ascii="Century Gothic" w:hAnsi="Century Gothic" w:cstheme="minorHAnsi"/>
          <w:sz w:val="22"/>
        </w:rPr>
        <w:t xml:space="preserve">Advocates will do </w:t>
      </w:r>
      <w:r w:rsidRPr="00C911F1">
        <w:rPr>
          <w:rFonts w:ascii="Century Gothic" w:hAnsi="Century Gothic" w:cstheme="minorHAnsi"/>
          <w:b/>
          <w:sz w:val="22"/>
        </w:rPr>
        <w:t>3-days/month</w:t>
      </w:r>
      <w:r w:rsidRPr="00C911F1">
        <w:rPr>
          <w:rFonts w:ascii="Century Gothic" w:hAnsi="Century Gothic" w:cstheme="minorHAnsi"/>
          <w:sz w:val="22"/>
        </w:rPr>
        <w:t xml:space="preserve"> of training and activities in the community on violence </w:t>
      </w:r>
      <w:r w:rsidR="009A38E0">
        <w:rPr>
          <w:rFonts w:ascii="Century Gothic" w:hAnsi="Century Gothic" w:cstheme="minorHAnsi"/>
          <w:sz w:val="22"/>
        </w:rPr>
        <w:t>prevention</w:t>
      </w:r>
      <w:r w:rsidR="00DB5D63">
        <w:rPr>
          <w:rFonts w:ascii="Century Gothic" w:hAnsi="Century Gothic" w:cstheme="minorHAnsi"/>
          <w:sz w:val="22"/>
        </w:rPr>
        <w:t xml:space="preserve"> beginning fall 2019.</w:t>
      </w:r>
    </w:p>
    <w:p w14:paraId="616DC24B" w14:textId="73320843" w:rsidR="00AA6D7F" w:rsidRPr="00C911F1" w:rsidRDefault="00AA6D7F" w:rsidP="00AA6D7F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</w:rPr>
      </w:pPr>
      <w:r w:rsidRPr="00C911F1">
        <w:rPr>
          <w:rFonts w:ascii="Century Gothic" w:hAnsi="Century Gothic" w:cstheme="minorHAnsi"/>
          <w:sz w:val="22"/>
        </w:rPr>
        <w:t>The training and activities will begin October 2019 and run for 4 years. The training will build year after year so continued involvement is important.</w:t>
      </w:r>
    </w:p>
    <w:p w14:paraId="70502DBD" w14:textId="0D0EFB7B" w:rsidR="00AA6D7F" w:rsidRDefault="00AA6D7F" w:rsidP="008C1831">
      <w:pPr>
        <w:rPr>
          <w:rFonts w:ascii="Century Gothic" w:hAnsi="Century Gothic" w:cstheme="minorHAnsi"/>
          <w:b/>
        </w:rPr>
      </w:pPr>
      <w:r w:rsidRPr="00674D72">
        <w:rPr>
          <w:rFonts w:ascii="Century Gothic" w:hAnsi="Century Gothic" w:cstheme="minorHAnsi"/>
          <w:b/>
          <w:i/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615051D6" wp14:editId="0BF0FC55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72135" cy="438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96460" w14:textId="779A4815" w:rsidR="008C1831" w:rsidRPr="002D1949" w:rsidRDefault="008C1831" w:rsidP="008C1831">
      <w:pPr>
        <w:rPr>
          <w:rFonts w:ascii="Century Gothic" w:hAnsi="Century Gothic" w:cstheme="minorHAnsi"/>
          <w:b/>
          <w:i/>
        </w:rPr>
      </w:pPr>
      <w:r w:rsidRPr="002D1949">
        <w:rPr>
          <w:rFonts w:ascii="Century Gothic" w:hAnsi="Century Gothic" w:cstheme="minorHAnsi"/>
          <w:b/>
          <w:i/>
        </w:rPr>
        <w:t xml:space="preserve">What Advocates will learn and </w:t>
      </w:r>
      <w:r w:rsidR="002D1949" w:rsidRPr="002D1949">
        <w:rPr>
          <w:rFonts w:ascii="Century Gothic" w:hAnsi="Century Gothic" w:cstheme="minorHAnsi"/>
          <w:b/>
          <w:i/>
        </w:rPr>
        <w:t>offer their communities</w:t>
      </w:r>
      <w:r w:rsidRPr="002D1949">
        <w:rPr>
          <w:rFonts w:ascii="Century Gothic" w:hAnsi="Century Gothic" w:cstheme="minorHAnsi"/>
          <w:b/>
          <w:i/>
        </w:rPr>
        <w:t>?</w:t>
      </w:r>
    </w:p>
    <w:p w14:paraId="0EF89953" w14:textId="0BD7F1EA" w:rsidR="002D1949" w:rsidRPr="00C911F1" w:rsidRDefault="002D1949" w:rsidP="002D1949">
      <w:pPr>
        <w:pStyle w:val="ListParagraph"/>
        <w:numPr>
          <w:ilvl w:val="0"/>
          <w:numId w:val="4"/>
        </w:numPr>
        <w:jc w:val="left"/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sz w:val="22"/>
          <w:szCs w:val="22"/>
        </w:rPr>
        <w:t xml:space="preserve">Advocates will help to </w:t>
      </w:r>
      <w:r w:rsidRPr="00C911F1">
        <w:rPr>
          <w:rFonts w:ascii="Century Gothic" w:hAnsi="Century Gothic" w:cstheme="minorHAnsi"/>
          <w:b/>
          <w:sz w:val="22"/>
          <w:szCs w:val="22"/>
        </w:rPr>
        <w:t>fill a very important gap in support</w:t>
      </w:r>
      <w:r w:rsidRPr="00C911F1">
        <w:rPr>
          <w:rFonts w:ascii="Century Gothic" w:hAnsi="Century Gothic" w:cstheme="minorHAnsi"/>
          <w:sz w:val="22"/>
          <w:szCs w:val="22"/>
        </w:rPr>
        <w:t xml:space="preserve"> for survivors of violence</w:t>
      </w:r>
    </w:p>
    <w:p w14:paraId="721ECE21" w14:textId="70EAC99D" w:rsidR="002D1949" w:rsidRPr="00C911F1" w:rsidRDefault="002D1949" w:rsidP="002D1949">
      <w:pPr>
        <w:pStyle w:val="ListParagraph"/>
        <w:numPr>
          <w:ilvl w:val="0"/>
          <w:numId w:val="4"/>
        </w:numPr>
        <w:jc w:val="left"/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t xml:space="preserve">Create change in your communities </w:t>
      </w:r>
      <w:r w:rsidRPr="00C911F1">
        <w:rPr>
          <w:rFonts w:ascii="Century Gothic" w:hAnsi="Century Gothic" w:cstheme="minorHAnsi"/>
          <w:sz w:val="22"/>
          <w:szCs w:val="22"/>
        </w:rPr>
        <w:t>so women and children feel safer and supported</w:t>
      </w:r>
    </w:p>
    <w:p w14:paraId="61F92043" w14:textId="638B4520" w:rsidR="008C1831" w:rsidRPr="00C911F1" w:rsidRDefault="008C1831" w:rsidP="00AA6D7F">
      <w:pPr>
        <w:pStyle w:val="ListParagraph"/>
        <w:numPr>
          <w:ilvl w:val="0"/>
          <w:numId w:val="4"/>
        </w:numPr>
        <w:jc w:val="left"/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sz w:val="22"/>
          <w:szCs w:val="22"/>
        </w:rPr>
        <w:t xml:space="preserve">Advocates will receive an in-depth </w:t>
      </w:r>
      <w:r w:rsidRPr="00C911F1">
        <w:rPr>
          <w:rFonts w:ascii="Century Gothic" w:hAnsi="Century Gothic" w:cstheme="minorHAnsi"/>
          <w:b/>
          <w:sz w:val="22"/>
          <w:szCs w:val="22"/>
        </w:rPr>
        <w:t>Response-Based training</w:t>
      </w:r>
      <w:r w:rsidRPr="00C911F1">
        <w:rPr>
          <w:rFonts w:ascii="Century Gothic" w:hAnsi="Century Gothic" w:cstheme="minorHAnsi"/>
          <w:sz w:val="22"/>
          <w:szCs w:val="22"/>
        </w:rPr>
        <w:t xml:space="preserve">, delivered by Dr. Allan Wade and </w:t>
      </w:r>
      <w:proofErr w:type="spellStart"/>
      <w:r w:rsidRPr="00C911F1">
        <w:rPr>
          <w:rFonts w:ascii="Century Gothic" w:hAnsi="Century Gothic" w:cstheme="minorHAnsi"/>
          <w:sz w:val="22"/>
          <w:szCs w:val="22"/>
        </w:rPr>
        <w:t>Dr</w:t>
      </w:r>
      <w:proofErr w:type="spellEnd"/>
      <w:r w:rsidRPr="00C911F1">
        <w:rPr>
          <w:rFonts w:ascii="Century Gothic" w:hAnsi="Century Gothic" w:cstheme="minorHAnsi"/>
          <w:sz w:val="22"/>
          <w:szCs w:val="22"/>
        </w:rPr>
        <w:t xml:space="preserve">, Shelly </w:t>
      </w:r>
      <w:proofErr w:type="spellStart"/>
      <w:r w:rsidRPr="00C911F1">
        <w:rPr>
          <w:rFonts w:ascii="Century Gothic" w:hAnsi="Century Gothic" w:cstheme="minorHAnsi"/>
          <w:sz w:val="22"/>
          <w:szCs w:val="22"/>
        </w:rPr>
        <w:t>Bonnah</w:t>
      </w:r>
      <w:proofErr w:type="spellEnd"/>
      <w:r w:rsidRPr="00C911F1">
        <w:rPr>
          <w:rFonts w:ascii="Century Gothic" w:hAnsi="Century Gothic" w:cstheme="minorHAnsi"/>
          <w:sz w:val="22"/>
          <w:szCs w:val="22"/>
        </w:rPr>
        <w:t xml:space="preserve"> and gain skills in working with survivors of violence</w:t>
      </w:r>
    </w:p>
    <w:p w14:paraId="24FD9B02" w14:textId="1DC4ACB8" w:rsidR="008C1831" w:rsidRPr="00C911F1" w:rsidRDefault="008C1831" w:rsidP="00AA6D7F">
      <w:pPr>
        <w:pStyle w:val="ListParagraph"/>
        <w:numPr>
          <w:ilvl w:val="0"/>
          <w:numId w:val="4"/>
        </w:numPr>
        <w:jc w:val="left"/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lastRenderedPageBreak/>
        <w:t>Cultural activities</w:t>
      </w:r>
      <w:r w:rsidRPr="00C911F1">
        <w:rPr>
          <w:rFonts w:ascii="Century Gothic" w:hAnsi="Century Gothic" w:cstheme="minorHAnsi"/>
          <w:sz w:val="22"/>
          <w:szCs w:val="22"/>
        </w:rPr>
        <w:t xml:space="preserve"> (i.e. drum-making) and on-going </w:t>
      </w:r>
      <w:r w:rsidR="00AA6D7F" w:rsidRPr="00C911F1">
        <w:rPr>
          <w:rFonts w:ascii="Century Gothic" w:hAnsi="Century Gothic" w:cstheme="minorHAnsi"/>
          <w:sz w:val="22"/>
          <w:szCs w:val="22"/>
        </w:rPr>
        <w:t xml:space="preserve">learning </w:t>
      </w:r>
      <w:r w:rsidRPr="00C911F1">
        <w:rPr>
          <w:rFonts w:ascii="Century Gothic" w:hAnsi="Century Gothic" w:cstheme="minorHAnsi"/>
          <w:sz w:val="22"/>
          <w:szCs w:val="22"/>
        </w:rPr>
        <w:t>from Elders</w:t>
      </w:r>
    </w:p>
    <w:p w14:paraId="171B5F94" w14:textId="6ADF45B9" w:rsidR="008C1831" w:rsidRPr="00C911F1" w:rsidRDefault="008C1831" w:rsidP="00AA6D7F">
      <w:pPr>
        <w:pStyle w:val="ListParagraph"/>
        <w:numPr>
          <w:ilvl w:val="0"/>
          <w:numId w:val="4"/>
        </w:numPr>
        <w:jc w:val="left"/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t>Project management</w:t>
      </w:r>
      <w:r w:rsidR="00AA6D7F" w:rsidRPr="00C911F1">
        <w:rPr>
          <w:rFonts w:ascii="Century Gothic" w:hAnsi="Century Gothic" w:cstheme="minorHAnsi"/>
          <w:b/>
          <w:sz w:val="22"/>
          <w:szCs w:val="22"/>
        </w:rPr>
        <w:t>, communication skills</w:t>
      </w:r>
      <w:r w:rsidRPr="00C911F1">
        <w:rPr>
          <w:rFonts w:ascii="Century Gothic" w:hAnsi="Century Gothic" w:cstheme="minorHAnsi"/>
          <w:sz w:val="22"/>
          <w:szCs w:val="22"/>
        </w:rPr>
        <w:t xml:space="preserve"> and </w:t>
      </w:r>
      <w:r w:rsidRPr="00C911F1">
        <w:rPr>
          <w:rFonts w:ascii="Century Gothic" w:hAnsi="Century Gothic" w:cstheme="minorHAnsi"/>
          <w:b/>
          <w:sz w:val="22"/>
          <w:szCs w:val="22"/>
        </w:rPr>
        <w:t>organizing campaigns</w:t>
      </w:r>
      <w:r w:rsidRPr="00C911F1">
        <w:rPr>
          <w:rFonts w:ascii="Century Gothic" w:hAnsi="Century Gothic" w:cstheme="minorHAnsi"/>
          <w:sz w:val="22"/>
          <w:szCs w:val="22"/>
        </w:rPr>
        <w:t xml:space="preserve"> </w:t>
      </w:r>
      <w:r w:rsidR="00AA6D7F" w:rsidRPr="00C911F1">
        <w:rPr>
          <w:rFonts w:ascii="Century Gothic" w:hAnsi="Century Gothic" w:cstheme="minorHAnsi"/>
          <w:sz w:val="22"/>
          <w:szCs w:val="22"/>
        </w:rPr>
        <w:t>experience</w:t>
      </w:r>
      <w:r w:rsidRPr="00C911F1">
        <w:rPr>
          <w:rFonts w:ascii="Century Gothic" w:hAnsi="Century Gothic" w:cstheme="minorHAnsi"/>
          <w:sz w:val="22"/>
          <w:szCs w:val="22"/>
        </w:rPr>
        <w:t xml:space="preserve"> </w:t>
      </w:r>
    </w:p>
    <w:p w14:paraId="41176E00" w14:textId="257E6D9F" w:rsidR="008C1831" w:rsidRPr="00C911F1" w:rsidRDefault="008C1831" w:rsidP="00AA6D7F">
      <w:pPr>
        <w:pStyle w:val="ListParagraph"/>
        <w:numPr>
          <w:ilvl w:val="0"/>
          <w:numId w:val="4"/>
        </w:numPr>
        <w:jc w:val="left"/>
        <w:rPr>
          <w:rFonts w:ascii="Century Gothic" w:hAnsi="Century Gothic" w:cstheme="minorHAnsi"/>
          <w:sz w:val="22"/>
          <w:szCs w:val="22"/>
        </w:rPr>
      </w:pPr>
      <w:r w:rsidRPr="00C911F1">
        <w:rPr>
          <w:rFonts w:ascii="Century Gothic" w:hAnsi="Century Gothic" w:cstheme="minorHAnsi"/>
          <w:b/>
          <w:sz w:val="22"/>
          <w:szCs w:val="22"/>
        </w:rPr>
        <w:t>Employable skills</w:t>
      </w:r>
      <w:r w:rsidRPr="00C911F1">
        <w:rPr>
          <w:rFonts w:ascii="Century Gothic" w:hAnsi="Century Gothic" w:cstheme="minorHAnsi"/>
          <w:sz w:val="22"/>
          <w:szCs w:val="22"/>
        </w:rPr>
        <w:t xml:space="preserve"> that will help Advocates </w:t>
      </w:r>
      <w:r w:rsidR="00AA6D7F" w:rsidRPr="00C911F1">
        <w:rPr>
          <w:rFonts w:ascii="Century Gothic" w:hAnsi="Century Gothic" w:cstheme="minorHAnsi"/>
          <w:sz w:val="22"/>
          <w:szCs w:val="22"/>
        </w:rPr>
        <w:t>gain employment in counselling, social services and other fields</w:t>
      </w:r>
    </w:p>
    <w:p w14:paraId="3E486777" w14:textId="77777777" w:rsidR="00AC23A8" w:rsidRDefault="00AC23A8" w:rsidP="00AA6D7F">
      <w:pPr>
        <w:pStyle w:val="ListParagraph"/>
        <w:rPr>
          <w:rFonts w:ascii="Century Gothic" w:hAnsi="Century Gothic" w:cstheme="minorHAnsi"/>
          <w:b/>
          <w:i/>
        </w:rPr>
      </w:pPr>
    </w:p>
    <w:p w14:paraId="18E2183B" w14:textId="48FDC16D" w:rsidR="00AA6D7F" w:rsidRPr="00AA6D7F" w:rsidRDefault="0049035E" w:rsidP="00AA6D7F">
      <w:pPr>
        <w:pStyle w:val="ListParagraph"/>
        <w:rPr>
          <w:rFonts w:ascii="Century Gothic" w:hAnsi="Century Gothic" w:cstheme="minorHAnsi"/>
          <w:b/>
          <w:i/>
        </w:rPr>
      </w:pPr>
      <w:bookmarkStart w:id="0" w:name="_GoBack"/>
      <w:bookmarkEnd w:id="0"/>
      <w:r>
        <w:rPr>
          <w:rFonts w:ascii="Century Gothic" w:hAnsi="Century Gothic" w:cstheme="minorHAnsi"/>
          <w:b/>
          <w:i/>
        </w:rPr>
        <w:t xml:space="preserve">.  </w:t>
      </w:r>
      <w:r w:rsidR="00AA6D7F" w:rsidRPr="00674D72">
        <w:rPr>
          <w:rFonts w:ascii="Century Gothic" w:hAnsi="Century Gothic" w:cstheme="minorHAnsi"/>
          <w:b/>
          <w:i/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1880871E" wp14:editId="776234D9">
            <wp:simplePos x="0" y="0"/>
            <wp:positionH relativeFrom="column">
              <wp:posOffset>333375</wp:posOffset>
            </wp:positionH>
            <wp:positionV relativeFrom="paragraph">
              <wp:posOffset>276860</wp:posOffset>
            </wp:positionV>
            <wp:extent cx="572135" cy="438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F3933" w14:textId="5715E238" w:rsidR="00AA6D7F" w:rsidRDefault="00AA6D7F" w:rsidP="00AA6D7F">
      <w:pPr>
        <w:pStyle w:val="TableParagraph"/>
        <w:ind w:left="720"/>
        <w:rPr>
          <w:rFonts w:ascii="Century Gothic" w:hAnsi="Century Gothic"/>
          <w:b/>
        </w:rPr>
      </w:pPr>
      <w:r w:rsidRPr="00AA6D7F">
        <w:rPr>
          <w:rFonts w:ascii="Century Gothic" w:hAnsi="Century Gothic"/>
          <w:b/>
          <w:i/>
        </w:rPr>
        <w:t>Project Pillars:</w:t>
      </w:r>
      <w:r>
        <w:rPr>
          <w:rFonts w:ascii="Century Gothic" w:hAnsi="Century Gothic"/>
          <w:b/>
        </w:rPr>
        <w:t xml:space="preserve"> </w:t>
      </w:r>
      <w:r w:rsidRPr="00AA6D7F">
        <w:rPr>
          <w:rFonts w:ascii="Century Gothic" w:hAnsi="Century Gothic"/>
        </w:rPr>
        <w:t xml:space="preserve">This Project is built on the following </w:t>
      </w:r>
      <w:r>
        <w:rPr>
          <w:rFonts w:ascii="Century Gothic" w:hAnsi="Century Gothic"/>
        </w:rPr>
        <w:t xml:space="preserve">6 </w:t>
      </w:r>
      <w:r w:rsidRPr="00AA6D7F">
        <w:rPr>
          <w:rFonts w:ascii="Century Gothic" w:hAnsi="Century Gothic"/>
        </w:rPr>
        <w:t>Pillars</w:t>
      </w:r>
      <w:r>
        <w:rPr>
          <w:rFonts w:ascii="Century Gothic" w:hAnsi="Century Gothic"/>
        </w:rPr>
        <w:t xml:space="preserve"> that will support a team of Advocates</w:t>
      </w:r>
      <w:r w:rsidR="00167E89">
        <w:rPr>
          <w:rFonts w:ascii="Century Gothic" w:hAnsi="Century Gothic"/>
        </w:rPr>
        <w:t xml:space="preserve"> who will build community awareness of violence against women and provide support to survivors</w:t>
      </w:r>
    </w:p>
    <w:p w14:paraId="1C14084D" w14:textId="3C4AE588" w:rsidR="00C911F1" w:rsidRPr="00C911F1" w:rsidRDefault="00C911F1" w:rsidP="00C911F1">
      <w:pPr>
        <w:pStyle w:val="Table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71E9A1" wp14:editId="043E104B">
            <wp:simplePos x="0" y="0"/>
            <wp:positionH relativeFrom="column">
              <wp:posOffset>409575</wp:posOffset>
            </wp:positionH>
            <wp:positionV relativeFrom="paragraph">
              <wp:posOffset>229870</wp:posOffset>
            </wp:positionV>
            <wp:extent cx="5487035" cy="4594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56EEE" w14:textId="0E36BED0" w:rsidR="00C911F1" w:rsidRDefault="00C911F1" w:rsidP="00C911F1">
      <w:pPr>
        <w:pStyle w:val="TableParagraph"/>
        <w:ind w:left="720"/>
        <w:rPr>
          <w:rFonts w:ascii="Century Gothic" w:hAnsi="Century Gothic" w:cstheme="minorHAnsi"/>
          <w:b/>
        </w:rPr>
      </w:pPr>
    </w:p>
    <w:p w14:paraId="6F881ADD" w14:textId="182AA91D" w:rsidR="00C911F1" w:rsidRDefault="00C911F1" w:rsidP="00C911F1">
      <w:pPr>
        <w:pStyle w:val="TableParagraph"/>
        <w:ind w:left="720"/>
        <w:rPr>
          <w:rFonts w:ascii="Century Gothic" w:hAnsi="Century Gothic" w:cstheme="minorHAnsi"/>
          <w:b/>
        </w:rPr>
      </w:pPr>
    </w:p>
    <w:p w14:paraId="41B43329" w14:textId="0E6E2574" w:rsidR="00C911F1" w:rsidRDefault="00C911F1" w:rsidP="00C911F1">
      <w:pPr>
        <w:pStyle w:val="TableParagraph"/>
        <w:ind w:left="720"/>
        <w:rPr>
          <w:rFonts w:ascii="Century Gothic" w:hAnsi="Century Gothic" w:cstheme="minorHAnsi"/>
          <w:b/>
        </w:rPr>
      </w:pPr>
    </w:p>
    <w:p w14:paraId="70BDE544" w14:textId="025E0C6B" w:rsidR="00C911F1" w:rsidRDefault="00C911F1" w:rsidP="00C911F1">
      <w:pPr>
        <w:pStyle w:val="TableParagraph"/>
        <w:ind w:left="720"/>
        <w:rPr>
          <w:rFonts w:ascii="Century Gothic" w:hAnsi="Century Gothic" w:cstheme="minorHAnsi"/>
          <w:b/>
        </w:rPr>
      </w:pPr>
    </w:p>
    <w:p w14:paraId="4E9056C1" w14:textId="341108FD" w:rsidR="00C819CF" w:rsidRPr="002D1949" w:rsidRDefault="00C819CF" w:rsidP="00EC752C">
      <w:pPr>
        <w:rPr>
          <w:rFonts w:ascii="Century Gothic" w:hAnsi="Century Gothic"/>
          <w:i/>
          <w:color w:val="0070C0"/>
        </w:rPr>
      </w:pPr>
    </w:p>
    <w:sectPr w:rsidR="00C819CF" w:rsidRPr="002D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A8F2B" w14:textId="77777777" w:rsidR="00555E0F" w:rsidRDefault="00555E0F" w:rsidP="00C819CF">
      <w:pPr>
        <w:spacing w:after="0" w:line="240" w:lineRule="auto"/>
      </w:pPr>
      <w:r>
        <w:separator/>
      </w:r>
    </w:p>
  </w:endnote>
  <w:endnote w:type="continuationSeparator" w:id="0">
    <w:p w14:paraId="6151A11C" w14:textId="77777777" w:rsidR="00555E0F" w:rsidRDefault="00555E0F" w:rsidP="00C8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177E" w14:textId="77777777" w:rsidR="00C62729" w:rsidRDefault="00C6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92B8" w14:textId="77777777" w:rsidR="00C62729" w:rsidRDefault="00C62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EBC4" w14:textId="77777777" w:rsidR="00C62729" w:rsidRDefault="00C6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4040" w14:textId="77777777" w:rsidR="00555E0F" w:rsidRDefault="00555E0F" w:rsidP="00C819CF">
      <w:pPr>
        <w:spacing w:after="0" w:line="240" w:lineRule="auto"/>
      </w:pPr>
      <w:r>
        <w:separator/>
      </w:r>
    </w:p>
  </w:footnote>
  <w:footnote w:type="continuationSeparator" w:id="0">
    <w:p w14:paraId="77B1A194" w14:textId="77777777" w:rsidR="00555E0F" w:rsidRDefault="00555E0F" w:rsidP="00C8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5B1D" w14:textId="77777777" w:rsidR="00C62729" w:rsidRDefault="00C6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6CF6" w14:textId="77777777" w:rsidR="00C62729" w:rsidRDefault="00C62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F696" w14:textId="77777777" w:rsidR="00C62729" w:rsidRDefault="00C62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7A7"/>
    <w:multiLevelType w:val="hybridMultilevel"/>
    <w:tmpl w:val="0AB07448"/>
    <w:lvl w:ilvl="0" w:tplc="73FE6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F203A"/>
    <w:multiLevelType w:val="hybridMultilevel"/>
    <w:tmpl w:val="1EBEE048"/>
    <w:lvl w:ilvl="0" w:tplc="EA369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E43"/>
    <w:multiLevelType w:val="hybridMultilevel"/>
    <w:tmpl w:val="C4A48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58B4"/>
    <w:multiLevelType w:val="hybridMultilevel"/>
    <w:tmpl w:val="281C3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02A8"/>
    <w:multiLevelType w:val="hybridMultilevel"/>
    <w:tmpl w:val="16368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304BB"/>
    <w:multiLevelType w:val="hybridMultilevel"/>
    <w:tmpl w:val="7424EF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F"/>
    <w:rsid w:val="000C7E39"/>
    <w:rsid w:val="00167E89"/>
    <w:rsid w:val="00266B19"/>
    <w:rsid w:val="00297B09"/>
    <w:rsid w:val="002B14D8"/>
    <w:rsid w:val="002D1949"/>
    <w:rsid w:val="003A6CE4"/>
    <w:rsid w:val="004772E9"/>
    <w:rsid w:val="0049035E"/>
    <w:rsid w:val="00555E0F"/>
    <w:rsid w:val="006134BD"/>
    <w:rsid w:val="00663395"/>
    <w:rsid w:val="00667474"/>
    <w:rsid w:val="00674D72"/>
    <w:rsid w:val="006F133B"/>
    <w:rsid w:val="00787826"/>
    <w:rsid w:val="007C240F"/>
    <w:rsid w:val="007C64EE"/>
    <w:rsid w:val="00835FFE"/>
    <w:rsid w:val="00851A48"/>
    <w:rsid w:val="008C1831"/>
    <w:rsid w:val="009A38E0"/>
    <w:rsid w:val="009B6C8C"/>
    <w:rsid w:val="00AA6D7F"/>
    <w:rsid w:val="00AC23A8"/>
    <w:rsid w:val="00B40B09"/>
    <w:rsid w:val="00B5458C"/>
    <w:rsid w:val="00B572EB"/>
    <w:rsid w:val="00B72396"/>
    <w:rsid w:val="00B94CCB"/>
    <w:rsid w:val="00C317F2"/>
    <w:rsid w:val="00C47459"/>
    <w:rsid w:val="00C62729"/>
    <w:rsid w:val="00C819CF"/>
    <w:rsid w:val="00C911F1"/>
    <w:rsid w:val="00CF7C08"/>
    <w:rsid w:val="00D27736"/>
    <w:rsid w:val="00DB5D63"/>
    <w:rsid w:val="00DC1621"/>
    <w:rsid w:val="00E0795F"/>
    <w:rsid w:val="00EC752C"/>
    <w:rsid w:val="00EF4114"/>
    <w:rsid w:val="00F405CE"/>
    <w:rsid w:val="00F421B4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D00D"/>
  <w15:chartTrackingRefBased/>
  <w15:docId w15:val="{F7269E19-7D8F-4FF8-B290-E3335FA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CF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9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9C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819C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819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2C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AA6D7F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6D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efaultChar">
    <w:name w:val="Default Char"/>
    <w:link w:val="Default"/>
    <w:rsid w:val="00AA6D7F"/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29"/>
  </w:style>
  <w:style w:type="paragraph" w:styleId="Footer">
    <w:name w:val="footer"/>
    <w:basedOn w:val="Normal"/>
    <w:link w:val="FooterChar"/>
    <w:uiPriority w:val="99"/>
    <w:unhideWhenUsed/>
    <w:rsid w:val="00C6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nschatz@beringia.ca</dc:creator>
  <cp:keywords/>
  <dc:description/>
  <cp:lastModifiedBy>Ann Maje Raider</cp:lastModifiedBy>
  <cp:revision>2</cp:revision>
  <dcterms:created xsi:type="dcterms:W3CDTF">2019-06-26T17:26:00Z</dcterms:created>
  <dcterms:modified xsi:type="dcterms:W3CDTF">2019-06-26T17:26:00Z</dcterms:modified>
</cp:coreProperties>
</file>